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DBE49">
      <w:pPr>
        <w:spacing w:line="576" w:lineRule="exact"/>
        <w:jc w:val="both"/>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附件1</w:t>
      </w:r>
    </w:p>
    <w:p w14:paraId="25D73037">
      <w:pPr>
        <w:spacing w:line="576" w:lineRule="exact"/>
        <w:jc w:val="both"/>
        <w:rPr>
          <w:rFonts w:hint="eastAsia" w:ascii="方正仿宋_GBK" w:hAnsi="方正仿宋_GBK" w:eastAsia="方正仿宋_GBK" w:cs="方正仿宋_GBK"/>
          <w:bCs/>
          <w:sz w:val="30"/>
          <w:szCs w:val="30"/>
          <w:lang w:val="en-US" w:eastAsia="zh-CN"/>
        </w:rPr>
      </w:pPr>
    </w:p>
    <w:p w14:paraId="2EB112AB">
      <w:pPr>
        <w:spacing w:line="576" w:lineRule="exact"/>
        <w:ind w:firstLine="880"/>
        <w:jc w:val="center"/>
        <w:rPr>
          <w:rFonts w:hint="eastAsia" w:eastAsia="方正小标宋_GBK"/>
          <w:bCs/>
          <w:sz w:val="44"/>
          <w:szCs w:val="44"/>
        </w:rPr>
      </w:pPr>
      <w:r>
        <w:rPr>
          <w:rFonts w:hint="eastAsia" w:eastAsia="方正小标宋_GBK"/>
          <w:bCs/>
          <w:sz w:val="44"/>
          <w:szCs w:val="44"/>
        </w:rPr>
        <w:t>重庆市林业投资开发有限责任公司</w:t>
      </w:r>
    </w:p>
    <w:p w14:paraId="47F14686">
      <w:pPr>
        <w:spacing w:after="156" w:afterLines="50" w:line="576" w:lineRule="exact"/>
        <w:ind w:firstLine="880"/>
        <w:jc w:val="center"/>
        <w:rPr>
          <w:rFonts w:hint="eastAsia" w:eastAsia="方正小标宋_GBK"/>
          <w:bCs/>
          <w:sz w:val="44"/>
          <w:szCs w:val="44"/>
        </w:rPr>
      </w:pPr>
      <w:r>
        <w:rPr>
          <w:rFonts w:hint="eastAsia" w:eastAsia="方正小标宋_GBK"/>
          <w:bCs/>
          <w:sz w:val="44"/>
          <w:szCs w:val="44"/>
        </w:rPr>
        <w:t>木材销售报价单</w:t>
      </w:r>
    </w:p>
    <w:p w14:paraId="157F3C26">
      <w:pPr>
        <w:spacing w:line="240" w:lineRule="auto"/>
        <w:ind w:firstLine="0" w:firstLineChars="0"/>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rPr>
        <w:t>项目名称：</w:t>
      </w:r>
      <w:r>
        <w:rPr>
          <w:rFonts w:hint="eastAsia" w:ascii="方正仿宋_GBK" w:hAnsi="方正仿宋_GBK" w:eastAsia="方正仿宋_GBK" w:cs="方正仿宋_GBK"/>
          <w:b/>
          <w:sz w:val="28"/>
          <w:szCs w:val="28"/>
          <w:lang w:val="en-US" w:eastAsia="zh-CN"/>
        </w:rPr>
        <w:t>XX</w:t>
      </w:r>
      <w:r>
        <w:rPr>
          <w:rFonts w:hint="eastAsia" w:ascii="方正仿宋_GBK" w:hAnsi="方正仿宋_GBK" w:eastAsia="方正仿宋_GBK" w:cs="方正仿宋_GBK"/>
          <w:b/>
          <w:sz w:val="28"/>
          <w:szCs w:val="28"/>
        </w:rPr>
        <w:t>项目</w:t>
      </w:r>
      <w:r>
        <w:rPr>
          <w:rFonts w:hint="eastAsia" w:ascii="方正仿宋_GBK" w:hAnsi="方正仿宋_GBK" w:eastAsia="方正仿宋_GBK" w:cs="方正仿宋_GBK"/>
          <w:b/>
          <w:sz w:val="28"/>
          <w:szCs w:val="28"/>
          <w:lang w:val="en-US" w:eastAsia="zh-CN"/>
        </w:rPr>
        <w:t xml:space="preserve">   </w:t>
      </w:r>
    </w:p>
    <w:p w14:paraId="36035305">
      <w:pPr>
        <w:spacing w:line="240" w:lineRule="auto"/>
        <w:ind w:firstLine="0" w:firstLineChars="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公司名称：</w:t>
      </w:r>
      <w:r>
        <w:rPr>
          <w:rFonts w:hint="eastAsia" w:ascii="方正仿宋_GBK" w:hAnsi="方正仿宋_GBK" w:eastAsia="方正仿宋_GBK" w:cs="方正仿宋_GBK"/>
          <w:b/>
          <w:sz w:val="28"/>
          <w:szCs w:val="28"/>
          <w:lang w:val="en-US" w:eastAsia="zh-CN"/>
        </w:rPr>
        <w:t>XX公司</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盖章</w:t>
      </w:r>
      <w:r>
        <w:rPr>
          <w:rFonts w:hint="eastAsia" w:ascii="方正仿宋_GBK" w:hAnsi="方正仿宋_GBK" w:eastAsia="方正仿宋_GBK" w:cs="方正仿宋_GBK"/>
          <w:b/>
          <w:sz w:val="28"/>
          <w:szCs w:val="28"/>
          <w:lang w:eastAsia="zh-CN"/>
        </w:rPr>
        <w:t>）</w:t>
      </w:r>
      <w:bookmarkStart w:id="3" w:name="_GoBack"/>
      <w:bookmarkEnd w:id="3"/>
    </w:p>
    <w:p w14:paraId="1C30F0D9">
      <w:pPr>
        <w:spacing w:line="240" w:lineRule="auto"/>
        <w:ind w:firstLine="0" w:firstLineChars="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8"/>
          <w:szCs w:val="28"/>
        </w:rPr>
        <w:t xml:space="preserve">联系人：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联系电话：</w:t>
      </w:r>
    </w:p>
    <w:tbl>
      <w:tblPr>
        <w:tblStyle w:val="3"/>
        <w:tblW w:w="5000" w:type="pct"/>
        <w:tblInd w:w="0" w:type="dxa"/>
        <w:tblLayout w:type="fixed"/>
        <w:tblCellMar>
          <w:top w:w="0" w:type="dxa"/>
          <w:left w:w="108" w:type="dxa"/>
          <w:bottom w:w="0" w:type="dxa"/>
          <w:right w:w="108" w:type="dxa"/>
        </w:tblCellMar>
      </w:tblPr>
      <w:tblGrid>
        <w:gridCol w:w="1513"/>
        <w:gridCol w:w="1417"/>
        <w:gridCol w:w="2567"/>
        <w:gridCol w:w="2218"/>
        <w:gridCol w:w="1825"/>
        <w:gridCol w:w="3005"/>
        <w:gridCol w:w="2242"/>
      </w:tblGrid>
      <w:tr w14:paraId="6D989A72">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00AB7E1F">
            <w:pPr>
              <w:widowControl/>
              <w:ind w:firstLine="0" w:firstLineChars="0"/>
              <w:jc w:val="center"/>
              <w:rPr>
                <w:rFonts w:hint="eastAsia" w:ascii="方正仿宋_GBK" w:hAnsi="方正仿宋_GBK" w:eastAsia="方正仿宋_GBK" w:cs="方正仿宋_GBK"/>
                <w:b/>
                <w:bCs/>
                <w:color w:val="000000"/>
                <w:kern w:val="0"/>
                <w:sz w:val="28"/>
                <w:szCs w:val="28"/>
                <w:lang w:bidi="ar"/>
              </w:rPr>
            </w:pPr>
            <w:r>
              <w:rPr>
                <w:rFonts w:hint="eastAsia" w:ascii="方正仿宋_GBK" w:hAnsi="方正仿宋_GBK" w:eastAsia="方正仿宋_GBK" w:cs="方正仿宋_GBK"/>
                <w:b/>
                <w:bCs/>
                <w:color w:val="000000"/>
                <w:kern w:val="0"/>
                <w:sz w:val="28"/>
                <w:szCs w:val="28"/>
                <w:lang w:bidi="ar"/>
              </w:rPr>
              <w:t>序号</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3BAEC94">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树种</w:t>
            </w: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7F5B86F5">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规格（cm）</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017E345B">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长度（m）</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7A6066AC">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单价（元/吨）</w:t>
            </w: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7514C130">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运输方式（自提/到厂）</w:t>
            </w: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49B2A98E">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备注</w:t>
            </w:r>
          </w:p>
        </w:tc>
      </w:tr>
      <w:tr w14:paraId="21FC476F">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26505CE7">
            <w:pPr>
              <w:ind w:firstLine="48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1</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8604D08">
            <w:pPr>
              <w:widowControl/>
              <w:ind w:firstLine="0" w:firstLineChars="0"/>
              <w:jc w:val="center"/>
              <w:rPr>
                <w:rFonts w:hint="eastAsia" w:ascii="方正仿宋_GBK" w:hAnsi="方正仿宋_GBK" w:eastAsia="方正仿宋_GBK" w:cs="方正仿宋_GBK"/>
                <w:b/>
                <w:bCs/>
                <w:color w:val="000000"/>
                <w:kern w:val="0"/>
                <w:sz w:val="28"/>
                <w:szCs w:val="28"/>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6BD67FBE">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51B33EC9">
            <w:pPr>
              <w:widowControl/>
              <w:ind w:firstLine="0" w:firstLineChars="0"/>
              <w:jc w:val="center"/>
              <w:rPr>
                <w:rFonts w:hint="eastAsia" w:ascii="方正仿宋_GBK" w:hAnsi="方正仿宋_GBK" w:eastAsia="方正仿宋_GBK" w:cs="方正仿宋_GBK"/>
                <w:color w:val="000000"/>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AA9E540">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4167CE49">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10D16BB2">
            <w:pPr>
              <w:widowControl/>
              <w:ind w:firstLine="0" w:firstLineChars="0"/>
              <w:jc w:val="center"/>
              <w:rPr>
                <w:rFonts w:hint="eastAsia" w:ascii="方正仿宋_GBK" w:hAnsi="方正仿宋_GBK" w:eastAsia="方正仿宋_GBK" w:cs="方正仿宋_GBK"/>
                <w:color w:val="000000"/>
                <w:sz w:val="28"/>
                <w:szCs w:val="28"/>
              </w:rPr>
            </w:pPr>
          </w:p>
        </w:tc>
      </w:tr>
      <w:tr w14:paraId="6F1745E9">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8AFAF10">
            <w:pPr>
              <w:ind w:firstLine="48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2</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61E8011">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25A171A2">
            <w:pPr>
              <w:widowControl/>
              <w:ind w:firstLine="0" w:firstLineChars="0"/>
              <w:jc w:val="center"/>
              <w:rPr>
                <w:rFonts w:hint="eastAsia" w:ascii="方正仿宋_GBK" w:hAnsi="方正仿宋_GBK" w:eastAsia="方正仿宋_GBK" w:cs="方正仿宋_GBK"/>
                <w:color w:val="000000"/>
                <w:sz w:val="28"/>
                <w:szCs w:val="28"/>
              </w:rPr>
            </w:pP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462EEB8F">
            <w:pPr>
              <w:widowControl/>
              <w:ind w:firstLine="0" w:firstLineChars="0"/>
              <w:jc w:val="center"/>
              <w:rPr>
                <w:rFonts w:hint="eastAsia" w:ascii="方正仿宋_GBK" w:hAnsi="方正仿宋_GBK" w:eastAsia="方正仿宋_GBK" w:cs="方正仿宋_GBK"/>
                <w:color w:val="000000"/>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656DFDAE">
            <w:pPr>
              <w:widowControl/>
              <w:ind w:firstLine="0" w:firstLineChars="0"/>
              <w:jc w:val="center"/>
              <w:rPr>
                <w:rFonts w:hint="eastAsia" w:ascii="方正仿宋_GBK" w:hAnsi="方正仿宋_GBK" w:eastAsia="方正仿宋_GBK" w:cs="方正仿宋_GBK"/>
                <w:color w:val="000000"/>
                <w:sz w:val="28"/>
                <w:szCs w:val="28"/>
              </w:rPr>
            </w:pP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245DB6B4">
            <w:pPr>
              <w:widowControl/>
              <w:ind w:firstLine="0" w:firstLineChars="0"/>
              <w:jc w:val="center"/>
              <w:rPr>
                <w:rFonts w:hint="eastAsia" w:ascii="方正仿宋_GBK" w:hAnsi="方正仿宋_GBK" w:eastAsia="方正仿宋_GBK" w:cs="方正仿宋_GBK"/>
                <w:color w:val="000000"/>
                <w:sz w:val="28"/>
                <w:szCs w:val="28"/>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136EC368">
            <w:pPr>
              <w:widowControl/>
              <w:ind w:firstLine="0" w:firstLineChars="0"/>
              <w:jc w:val="center"/>
              <w:rPr>
                <w:rFonts w:hint="eastAsia" w:ascii="方正仿宋_GBK" w:hAnsi="方正仿宋_GBK" w:eastAsia="方正仿宋_GBK" w:cs="方正仿宋_GBK"/>
                <w:color w:val="000000"/>
                <w:sz w:val="28"/>
                <w:szCs w:val="28"/>
              </w:rPr>
            </w:pPr>
          </w:p>
        </w:tc>
      </w:tr>
    </w:tbl>
    <w:p w14:paraId="28A14ACF">
      <w:pPr>
        <w:spacing w:line="240" w:lineRule="auto"/>
        <w:ind w:firstLine="0" w:firstLineChars="0"/>
        <w:jc w:val="right"/>
        <w:rPr>
          <w:rFonts w:hint="eastAsia" w:ascii="方正仿宋_GBK" w:hAnsi="方正仿宋_GBK" w:eastAsia="方正仿宋_GBK" w:cs="方正仿宋_GBK"/>
          <w:b/>
          <w:sz w:val="28"/>
          <w:szCs w:val="28"/>
        </w:rPr>
      </w:pPr>
    </w:p>
    <w:p w14:paraId="42D039C8">
      <w:pPr>
        <w:spacing w:line="240" w:lineRule="auto"/>
        <w:ind w:firstLine="0" w:firstLineChars="0"/>
        <w:jc w:val="right"/>
        <w:rPr>
          <w:rFonts w:hint="eastAsia" w:ascii="方正仿宋_GBK" w:hAnsi="方正仿宋_GBK" w:eastAsia="方正仿宋_GBK" w:cs="方正仿宋_GBK"/>
          <w:bCs/>
          <w:sz w:val="30"/>
          <w:szCs w:val="30"/>
          <w:lang w:val="en-US" w:eastAsia="zh-CN"/>
        </w:rPr>
        <w:sectPr>
          <w:pgSz w:w="16840" w:h="11907" w:orient="landscape"/>
          <w:pgMar w:top="1304" w:right="1134" w:bottom="1191" w:left="1134" w:header="851" w:footer="992" w:gutter="0"/>
          <w:pgNumType w:fmt="numberInDash"/>
          <w:cols w:space="720" w:num="1"/>
          <w:docGrid w:linePitch="380" w:charSpace="-5735"/>
        </w:sectPr>
      </w:pPr>
      <w:r>
        <w:rPr>
          <w:rFonts w:hint="eastAsia" w:ascii="方正仿宋_GBK" w:hAnsi="方正仿宋_GBK" w:eastAsia="方正仿宋_GBK" w:cs="方正仿宋_GBK"/>
          <w:b/>
          <w:sz w:val="28"/>
          <w:szCs w:val="28"/>
        </w:rPr>
        <w:t>日期：</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年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月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lang w:val="en-US" w:eastAsia="zh-CN"/>
        </w:rPr>
        <w:t>日</w:t>
      </w:r>
    </w:p>
    <w:p w14:paraId="2F45FD55">
      <w:pPr>
        <w:rPr>
          <w:rFonts w:hint="eastAsia"/>
          <w:lang w:val="en-US" w:eastAsia="zh-CN"/>
        </w:rPr>
      </w:pPr>
    </w:p>
    <w:p w14:paraId="05256445">
      <w:pPr>
        <w:spacing w:line="576" w:lineRule="exact"/>
        <w:jc w:val="both"/>
        <w:rPr>
          <w:rFonts w:hint="eastAsia" w:ascii="方正黑体_GBK" w:hAnsi="方正黑体_GBK" w:eastAsia="方正黑体_GBK" w:cs="方正黑体_GBK"/>
          <w:bCs/>
          <w:sz w:val="32"/>
          <w:szCs w:val="32"/>
          <w:lang w:val="en-US" w:eastAsia="zh-CN"/>
        </w:rPr>
      </w:pPr>
      <w:bookmarkStart w:id="0" w:name="_Toc313888363"/>
      <w:bookmarkStart w:id="1" w:name="_Toc313008359"/>
      <w:bookmarkStart w:id="2" w:name="_Toc342913422"/>
      <w:r>
        <w:rPr>
          <w:rFonts w:hint="eastAsia" w:ascii="方正黑体_GBK" w:hAnsi="方正黑体_GBK" w:eastAsia="方正黑体_GBK" w:cs="方正黑体_GBK"/>
          <w:bCs/>
          <w:sz w:val="32"/>
          <w:szCs w:val="32"/>
          <w:lang w:val="en-US" w:eastAsia="zh-CN"/>
        </w:rPr>
        <w:t>附件2  营业执照（副本）</w:t>
      </w:r>
    </w:p>
    <w:p w14:paraId="787C8E47">
      <w:pPr>
        <w:tabs>
          <w:tab w:val="left" w:pos="6300"/>
        </w:tabs>
        <w:snapToGrid w:val="0"/>
        <w:spacing w:line="500" w:lineRule="exact"/>
        <w:ind w:firstLine="570"/>
        <w:rPr>
          <w:rFonts w:hint="eastAsia" w:ascii="宋体" w:hAnsi="宋体"/>
          <w:sz w:val="21"/>
          <w:szCs w:val="21"/>
        </w:rPr>
      </w:pPr>
    </w:p>
    <w:p w14:paraId="5713217C">
      <w:pPr>
        <w:tabs>
          <w:tab w:val="left" w:pos="6300"/>
        </w:tabs>
        <w:snapToGrid w:val="0"/>
        <w:spacing w:line="500" w:lineRule="exact"/>
        <w:ind w:firstLine="570"/>
        <w:rPr>
          <w:rFonts w:hint="eastAsia" w:ascii="宋体" w:hAnsi="宋体" w:eastAsia="宋体"/>
          <w:sz w:val="21"/>
          <w:szCs w:val="21"/>
          <w:lang w:eastAsia="zh-CN"/>
        </w:rPr>
      </w:pPr>
    </w:p>
    <w:p w14:paraId="2263E6DB">
      <w:pPr>
        <w:tabs>
          <w:tab w:val="left" w:pos="6300"/>
        </w:tabs>
        <w:snapToGrid w:val="0"/>
        <w:spacing w:line="500" w:lineRule="exact"/>
        <w:ind w:firstLine="570"/>
        <w:rPr>
          <w:rFonts w:hint="eastAsia" w:ascii="宋体" w:hAnsi="宋体"/>
          <w:sz w:val="21"/>
          <w:szCs w:val="21"/>
        </w:rPr>
      </w:pPr>
    </w:p>
    <w:p w14:paraId="43E1459F">
      <w:pPr>
        <w:tabs>
          <w:tab w:val="left" w:pos="6300"/>
        </w:tabs>
        <w:snapToGrid w:val="0"/>
        <w:spacing w:line="500" w:lineRule="exact"/>
        <w:ind w:firstLine="570"/>
        <w:rPr>
          <w:rFonts w:hint="eastAsia" w:ascii="宋体" w:hAnsi="宋体"/>
          <w:sz w:val="21"/>
          <w:szCs w:val="21"/>
        </w:rPr>
      </w:pPr>
    </w:p>
    <w:p w14:paraId="52810428">
      <w:pPr>
        <w:tabs>
          <w:tab w:val="left" w:pos="6300"/>
        </w:tabs>
        <w:snapToGrid w:val="0"/>
        <w:spacing w:line="500" w:lineRule="exact"/>
        <w:ind w:firstLine="570"/>
        <w:rPr>
          <w:rFonts w:hint="eastAsia" w:ascii="宋体" w:hAnsi="宋体"/>
          <w:sz w:val="21"/>
          <w:szCs w:val="21"/>
        </w:rPr>
      </w:pPr>
    </w:p>
    <w:p w14:paraId="15EED39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bCs/>
          <w:sz w:val="32"/>
          <w:szCs w:val="32"/>
          <w:lang w:val="en-US" w:eastAsia="zh-CN"/>
        </w:rPr>
      </w:pPr>
      <w:r>
        <w:rPr>
          <w:rFonts w:hint="eastAsia" w:ascii="宋体" w:hAnsi="宋体" w:eastAsia="宋体"/>
          <w:sz w:val="21"/>
          <w:szCs w:val="21"/>
          <w:lang w:eastAsia="zh-CN"/>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176530</wp:posOffset>
            </wp:positionV>
            <wp:extent cx="5584190" cy="3758565"/>
            <wp:effectExtent l="0" t="0" r="16510" b="13335"/>
            <wp:wrapTopAndBottom/>
            <wp:docPr id="1" name="图片 2" descr="172682495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26824953017"/>
                    <pic:cNvPicPr>
                      <a:picLocks noChangeAspect="1"/>
                    </pic:cNvPicPr>
                  </pic:nvPicPr>
                  <pic:blipFill>
                    <a:blip r:embed="rId4"/>
                    <a:stretch>
                      <a:fillRect/>
                    </a:stretch>
                  </pic:blipFill>
                  <pic:spPr>
                    <a:xfrm>
                      <a:off x="0" y="0"/>
                      <a:ext cx="5584190" cy="3758565"/>
                    </a:xfrm>
                    <a:prstGeom prst="rect">
                      <a:avLst/>
                    </a:prstGeom>
                    <a:noFill/>
                    <a:ln>
                      <a:noFill/>
                    </a:ln>
                  </pic:spPr>
                </pic:pic>
              </a:graphicData>
            </a:graphic>
          </wp:anchor>
        </w:drawing>
      </w:r>
      <w:r>
        <w:rPr>
          <w:rFonts w:ascii="宋体" w:hAnsi="宋体"/>
          <w:sz w:val="21"/>
          <w:szCs w:val="21"/>
        </w:rPr>
        <w:br w:type="page"/>
      </w:r>
      <w:r>
        <w:rPr>
          <w:rFonts w:hint="eastAsia" w:ascii="方正黑体_GBK" w:hAnsi="方正黑体_GBK" w:eastAsia="方正黑体_GBK" w:cs="方正黑体_GBK"/>
          <w:bCs/>
          <w:sz w:val="32"/>
          <w:szCs w:val="32"/>
          <w:lang w:val="en-US" w:eastAsia="zh-CN"/>
        </w:rPr>
        <w:t>附件3  法定代表人身份证复印件</w:t>
      </w:r>
    </w:p>
    <w:p w14:paraId="25F7CEC9">
      <w:pPr>
        <w:tabs>
          <w:tab w:val="left" w:pos="6300"/>
        </w:tabs>
        <w:snapToGrid w:val="0"/>
        <w:spacing w:line="500" w:lineRule="exact"/>
        <w:ind w:firstLine="570"/>
        <w:rPr>
          <w:rFonts w:hint="eastAsia" w:ascii="宋体" w:hAnsi="宋体"/>
          <w:sz w:val="21"/>
          <w:szCs w:val="21"/>
        </w:rPr>
      </w:pPr>
    </w:p>
    <w:p w14:paraId="7CB98DFF">
      <w:pPr>
        <w:tabs>
          <w:tab w:val="left" w:pos="6300"/>
        </w:tabs>
        <w:snapToGrid w:val="0"/>
        <w:spacing w:line="500" w:lineRule="exact"/>
        <w:ind w:firstLine="570"/>
        <w:rPr>
          <w:rFonts w:hint="eastAsia" w:ascii="宋体" w:hAnsi="宋体" w:eastAsia="宋体"/>
          <w:sz w:val="24"/>
          <w:lang w:eastAsia="zh-CN"/>
        </w:rPr>
      </w:pPr>
    </w:p>
    <w:p w14:paraId="71201D94">
      <w:pPr>
        <w:tabs>
          <w:tab w:val="left" w:pos="6300"/>
        </w:tabs>
        <w:snapToGrid w:val="0"/>
        <w:spacing w:line="500" w:lineRule="exact"/>
        <w:ind w:firstLine="570"/>
        <w:rPr>
          <w:rFonts w:hint="eastAsia" w:ascii="宋体" w:hAnsi="宋体"/>
          <w:sz w:val="24"/>
        </w:rPr>
      </w:pPr>
    </w:p>
    <w:p w14:paraId="5CD457C0">
      <w:pPr>
        <w:tabs>
          <w:tab w:val="left" w:pos="6300"/>
        </w:tabs>
        <w:snapToGrid w:val="0"/>
        <w:spacing w:line="500" w:lineRule="exact"/>
        <w:ind w:firstLine="570"/>
        <w:rPr>
          <w:rFonts w:hint="eastAsia" w:ascii="宋体" w:hAnsi="宋体"/>
          <w:sz w:val="24"/>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887730</wp:posOffset>
            </wp:positionH>
            <wp:positionV relativeFrom="paragraph">
              <wp:posOffset>195580</wp:posOffset>
            </wp:positionV>
            <wp:extent cx="4239895" cy="4410075"/>
            <wp:effectExtent l="0" t="0" r="8255" b="9525"/>
            <wp:wrapTopAndBottom/>
            <wp:docPr id="2" name="图片 3" descr="172682517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26825179259"/>
                    <pic:cNvPicPr>
                      <a:picLocks noChangeAspect="1"/>
                    </pic:cNvPicPr>
                  </pic:nvPicPr>
                  <pic:blipFill>
                    <a:blip r:embed="rId5"/>
                    <a:stretch>
                      <a:fillRect/>
                    </a:stretch>
                  </pic:blipFill>
                  <pic:spPr>
                    <a:xfrm>
                      <a:off x="0" y="0"/>
                      <a:ext cx="4239895" cy="4410075"/>
                    </a:xfrm>
                    <a:prstGeom prst="rect">
                      <a:avLst/>
                    </a:prstGeom>
                    <a:noFill/>
                    <a:ln>
                      <a:noFill/>
                    </a:ln>
                  </pic:spPr>
                </pic:pic>
              </a:graphicData>
            </a:graphic>
          </wp:anchor>
        </w:drawing>
      </w:r>
    </w:p>
    <w:p w14:paraId="7390740A">
      <w:pPr>
        <w:tabs>
          <w:tab w:val="left" w:pos="6300"/>
        </w:tabs>
        <w:snapToGrid w:val="0"/>
        <w:spacing w:line="500" w:lineRule="exact"/>
        <w:ind w:firstLine="570"/>
        <w:rPr>
          <w:rFonts w:hint="eastAsia" w:ascii="宋体" w:hAnsi="宋体"/>
          <w:sz w:val="24"/>
        </w:rPr>
      </w:pPr>
    </w:p>
    <w:p w14:paraId="38CB2AE9">
      <w:pPr>
        <w:widowControl/>
        <w:spacing w:line="400" w:lineRule="exact"/>
        <w:jc w:val="left"/>
        <w:rPr>
          <w:rFonts w:hint="eastAsia" w:ascii="方正仿宋_GBK" w:hAnsi="方正仿宋_GBK" w:eastAsia="方正仿宋_GBK" w:cs="方正仿宋_GBK"/>
          <w:bCs/>
          <w:sz w:val="32"/>
          <w:szCs w:val="32"/>
          <w:lang w:val="en-US" w:eastAsia="zh-CN"/>
        </w:rPr>
      </w:pPr>
      <w:r>
        <w:rPr>
          <w:rFonts w:ascii="宋体" w:hAnsi="宋体"/>
        </w:rPr>
        <w:br w:type="column"/>
      </w:r>
      <w:r>
        <w:rPr>
          <w:rFonts w:hint="eastAsia" w:ascii="方正黑体_GBK" w:hAnsi="方正黑体_GBK" w:eastAsia="方正黑体_GBK" w:cs="方正黑体_GBK"/>
          <w:bCs/>
          <w:sz w:val="32"/>
          <w:szCs w:val="32"/>
          <w:lang w:val="en-US" w:eastAsia="zh-CN"/>
        </w:rPr>
        <w:t>附件4  法定代表人授权委托书</w:t>
      </w:r>
    </w:p>
    <w:p w14:paraId="6B025E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Cs/>
          <w:sz w:val="36"/>
          <w:szCs w:val="36"/>
          <w:lang w:val="en-US" w:eastAsia="zh-CN"/>
        </w:rPr>
      </w:pPr>
      <w:r>
        <w:rPr>
          <w:rFonts w:hint="eastAsia" w:ascii="方正仿宋_GBK" w:hAnsi="方正仿宋_GBK" w:eastAsia="方正仿宋_GBK" w:cs="方正仿宋_GBK"/>
          <w:bCs/>
          <w:sz w:val="30"/>
          <w:szCs w:val="30"/>
          <w:lang w:val="en-US" w:eastAsia="zh-CN"/>
        </w:rPr>
        <w:t xml:space="preserve">    </w:t>
      </w:r>
    </w:p>
    <w:p w14:paraId="717C7620">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法定代表人授权委托书</w:t>
      </w:r>
    </w:p>
    <w:p w14:paraId="17E8023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7B452574">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sz w:val="32"/>
          <w:szCs w:val="32"/>
          <w:lang w:val="en-US" w:eastAsia="zh-CN"/>
        </w:rPr>
        <w:t>致重庆市林业投资开发有限责任公司：</w:t>
      </w:r>
    </w:p>
    <w:p w14:paraId="31085E71">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项目名称：XXX项目                                                </w:t>
      </w:r>
    </w:p>
    <w:p w14:paraId="3DB467A5">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（法定代表人名称）是</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（公司名称）的法定代表人，特授权</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（被授权人姓名及身份证代码）代表我单位全权办理上述项目的报价、签约等具体工作，并签署全部有关文件、协议及合同。</w:t>
      </w:r>
    </w:p>
    <w:p w14:paraId="3444FB2A">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我单位对被授权人的签署负全部责任。</w:t>
      </w:r>
    </w:p>
    <w:p w14:paraId="419EDE06">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sz w:val="32"/>
          <w:szCs w:val="32"/>
          <w:lang w:val="en-US" w:eastAsia="zh-CN"/>
        </w:rPr>
        <w:t>在撤销授权的书面通知以前，本授权书一直有效。被授权人在授权书有效期内签署的所有文件不因授权的撤销而失效。</w:t>
      </w:r>
    </w:p>
    <w:p w14:paraId="70ABEE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13B217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3CDDF70">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被授权人：                          法定代表人：</w:t>
      </w:r>
    </w:p>
    <w:p w14:paraId="4DFF49FC">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（签署或盖章）                      （签署或盖章）</w:t>
      </w:r>
    </w:p>
    <w:p w14:paraId="571A7C7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37480832">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50BB473">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28B15BB7">
      <w:pPr>
        <w:keepNext w:val="0"/>
        <w:keepLines w:val="0"/>
        <w:pageBreakBefore w:val="0"/>
        <w:widowControl w:val="0"/>
        <w:kinsoku/>
        <w:wordWrap/>
        <w:overflowPunct/>
        <w:topLinePunct w:val="0"/>
        <w:autoSpaceDE/>
        <w:autoSpaceDN/>
        <w:bidi w:val="0"/>
        <w:adjustRightInd/>
        <w:snapToGrid/>
        <w:spacing w:line="540" w:lineRule="exact"/>
        <w:ind w:right="1260" w:rightChars="60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 xml:space="preserve">                                                                     </w:t>
      </w:r>
      <w:r>
        <w:rPr>
          <w:rFonts w:hint="eastAsia" w:ascii="Times New Roman" w:hAnsi="Times New Roman" w:eastAsia="方正仿宋_GBK" w:cs="方正仿宋_GBK"/>
          <w:sz w:val="32"/>
          <w:szCs w:val="32"/>
          <w:lang w:val="en-US" w:eastAsia="zh-CN"/>
        </w:rPr>
        <w:t>（公章）</w:t>
      </w:r>
    </w:p>
    <w:p w14:paraId="045E21CB">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年   月   日</w:t>
      </w:r>
    </w:p>
    <w:p w14:paraId="5945CC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051083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AFCBB2D">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5221CFE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91D6E54">
      <w:pPr>
        <w:widowControl/>
        <w:spacing w:line="400" w:lineRule="exact"/>
        <w:jc w:val="lef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0"/>
          <w:szCs w:val="30"/>
          <w:lang w:val="en-US" w:eastAsia="zh-CN"/>
        </w:rPr>
        <w:br w:type="column"/>
      </w:r>
      <w:r>
        <w:rPr>
          <w:rFonts w:hint="eastAsia" w:ascii="方正黑体_GBK" w:hAnsi="方正黑体_GBK" w:eastAsia="方正黑体_GBK" w:cs="方正黑体_GBK"/>
          <w:bCs/>
          <w:sz w:val="32"/>
          <w:szCs w:val="32"/>
          <w:lang w:val="en-US" w:eastAsia="zh-CN"/>
        </w:rPr>
        <w:t>附件5  竞买承诺书</w:t>
      </w:r>
    </w:p>
    <w:p w14:paraId="4B5ED4D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296D745">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竞买承诺书</w:t>
      </w:r>
    </w:p>
    <w:p w14:paraId="358997AD">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5141EBA3">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重庆市林业投资开发有限责任公司：</w:t>
      </w:r>
    </w:p>
    <w:p w14:paraId="1456CC06">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经认真详细阅读</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（项目名称）的《销售公告》，我单位作出以下承诺：</w:t>
      </w:r>
    </w:p>
    <w:p w14:paraId="3683DB9A">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一、我单位已对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（项目名称）销售公告内容及相关违约责任有了充分了解并完全认可，自愿承担所有风险；</w:t>
      </w:r>
    </w:p>
    <w:p w14:paraId="265BA77E">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二、我单位自愿申请参加</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（项目名称）的竞买，自愿遵守并履行出售公告的各项规定和要求；</w:t>
      </w:r>
    </w:p>
    <w:p w14:paraId="63B3B2FE">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sz w:val="32"/>
          <w:szCs w:val="32"/>
          <w:lang w:val="en-US" w:eastAsia="zh-CN"/>
        </w:rPr>
        <w:t>三、我单位符合出让公告中明确的竞买申请人资格条件。</w:t>
      </w:r>
    </w:p>
    <w:p w14:paraId="4C9B07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13A6F46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7057521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竞买申请人：                        法定代表人：</w:t>
      </w:r>
    </w:p>
    <w:p w14:paraId="11356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（签字或公章）                       （签字）</w:t>
      </w:r>
    </w:p>
    <w:p w14:paraId="4B1681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授权代理人：（签字）                 联系电话：</w:t>
      </w:r>
    </w:p>
    <w:p w14:paraId="4EB72E5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bCs/>
          <w:sz w:val="32"/>
          <w:szCs w:val="32"/>
          <w:lang w:val="en-US" w:eastAsia="zh-CN"/>
        </w:rPr>
        <w:t>年   月   日                        年   月   日</w:t>
      </w:r>
    </w:p>
    <w:p w14:paraId="5B4D4B16">
      <w:pPr>
        <w:widowControl/>
        <w:spacing w:line="400" w:lineRule="exact"/>
        <w:jc w:val="left"/>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附件6  竞买申请书</w:t>
      </w:r>
    </w:p>
    <w:p w14:paraId="484291D4">
      <w:pPr>
        <w:tabs>
          <w:tab w:val="left" w:pos="6300"/>
        </w:tabs>
        <w:snapToGrid w:val="0"/>
        <w:spacing w:line="500" w:lineRule="exact"/>
        <w:ind w:firstLine="422" w:firstLineChars="200"/>
        <w:jc w:val="center"/>
        <w:rPr>
          <w:rFonts w:hint="eastAsia" w:ascii="宋体" w:hAnsi="宋体" w:eastAsia="宋体" w:cs="方正仿宋_GBK"/>
          <w:b/>
          <w:bCs/>
          <w:w w:val="100"/>
          <w:sz w:val="21"/>
          <w:szCs w:val="21"/>
        </w:rPr>
      </w:pPr>
    </w:p>
    <w:p w14:paraId="448BB746">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竞买申请书</w:t>
      </w:r>
    </w:p>
    <w:p w14:paraId="5427922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A7764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重庆市林业投资开发有限责任公司：</w:t>
      </w:r>
    </w:p>
    <w:p w14:paraId="47933BF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经认真阅读</w:t>
      </w:r>
      <w:r>
        <w:rPr>
          <w:rFonts w:hint="eastAsia" w:ascii="方正仿宋_GBK" w:hAnsi="方正仿宋_GBK" w:eastAsia="方正仿宋_GBK" w:cs="方正仿宋_GBK"/>
          <w:bCs/>
          <w:sz w:val="32"/>
          <w:szCs w:val="32"/>
          <w:u w:val="single"/>
          <w:lang w:val="en-US" w:eastAsia="zh-CN"/>
        </w:rPr>
        <w:t xml:space="preserve">             </w:t>
      </w:r>
      <w:r>
        <w:rPr>
          <w:rFonts w:hint="eastAsia" w:ascii="Times New Roman" w:hAnsi="Times New Roman" w:eastAsia="方正仿宋_GBK" w:cs="方正仿宋_GBK"/>
          <w:sz w:val="32"/>
          <w:szCs w:val="32"/>
          <w:lang w:val="en-US" w:eastAsia="zh-CN"/>
        </w:rPr>
        <w:t>（项目名称）</w:t>
      </w:r>
      <w:r>
        <w:rPr>
          <w:rFonts w:hint="eastAsia" w:ascii="方正仿宋_GBK" w:hAnsi="方正仿宋_GBK" w:eastAsia="方正仿宋_GBK" w:cs="方正仿宋_GBK"/>
          <w:bCs/>
          <w:sz w:val="32"/>
          <w:szCs w:val="32"/>
          <w:lang w:val="en-US" w:eastAsia="zh-CN"/>
        </w:rPr>
        <w:t>的销售公告，我方完全接受并愿意遵守销售公告中的规定和要求，对所有须知内容均无异议。我方现正式申请参加在重庆市林业投资开发有限责任公司举办的木材公开出售交易活动。</w:t>
      </w:r>
    </w:p>
    <w:p w14:paraId="2AB9FF2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一、我方愿意按照项目公告规定，提交书面报价单参与竞买，并保证报价一经报出绝不撤回。</w:t>
      </w:r>
    </w:p>
    <w:p w14:paraId="3FB8659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二、本次竞买是我方真实意愿表示，所提交材料不存在虚假记载、误导性陈述或重大遗漏，并对其真实性、完整性、合法性、有效性承担相应法律责任。</w:t>
      </w:r>
    </w:p>
    <w:p w14:paraId="437C44F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三、若成功竞得，我方保证按照出售文件的规定和要求履行全部义务。</w:t>
      </w:r>
    </w:p>
    <w:p w14:paraId="17511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特此申请和承诺。</w:t>
      </w:r>
    </w:p>
    <w:p w14:paraId="2FF95F7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A9BE8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AADD64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申 请 人：                 （加盖公章）</w:t>
      </w:r>
    </w:p>
    <w:p w14:paraId="39ACA04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法定代表人（或授权委托代理人）签名：        </w:t>
      </w:r>
    </w:p>
    <w:p w14:paraId="3FBFAA5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联 系 人：                                  </w:t>
      </w:r>
    </w:p>
    <w:p w14:paraId="25CCAE7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地    址：                                  </w:t>
      </w:r>
    </w:p>
    <w:p w14:paraId="550840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邮政编码：                                  </w:t>
      </w:r>
    </w:p>
    <w:p w14:paraId="0D2943C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电    话：                                  </w:t>
      </w:r>
    </w:p>
    <w:p w14:paraId="6019F3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申请日期：      </w:t>
      </w:r>
    </w:p>
    <w:p w14:paraId="4FF668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r>
        <w:rPr>
          <w:rFonts w:hint="eastAsia" w:ascii="方正仿宋_GBK" w:hAnsi="方正仿宋_GBK" w:eastAsia="方正仿宋_GBK" w:cs="方正仿宋_GBK"/>
          <w:bCs/>
          <w:sz w:val="32"/>
          <w:szCs w:val="32"/>
          <w:lang w:val="en-US" w:eastAsia="zh-CN"/>
        </w:rPr>
        <w:t>年    月    日</w:t>
      </w:r>
      <w:bookmarkEnd w:id="0"/>
      <w:bookmarkEnd w:id="1"/>
      <w:bookmarkEnd w:id="2"/>
    </w:p>
    <w:p w14:paraId="3AD5BA05">
      <w:pPr>
        <w:pageBreakBefore w:val="0"/>
        <w:widowControl w:val="0"/>
        <w:kinsoku/>
        <w:wordWrap/>
        <w:overflowPunct/>
        <w:topLinePunct w:val="0"/>
        <w:autoSpaceDE/>
        <w:autoSpaceDN/>
        <w:bidi w:val="0"/>
        <w:adjustRightInd/>
        <w:snapToGrid/>
        <w:spacing w:line="540" w:lineRule="exact"/>
        <w:jc w:val="both"/>
        <w:textAlignment w:val="auto"/>
        <w:rPr>
          <w:rFonts w:hint="default" w:eastAsia="方正仿宋_GBK" w:cs="方正仿宋_GBK"/>
          <w:b w:val="0"/>
          <w:kern w:val="2"/>
          <w:sz w:val="32"/>
          <w:szCs w:val="24"/>
          <w:lang w:val="en-US" w:eastAsia="zh-CN" w:bidi="ar-SA"/>
        </w:rPr>
      </w:pPr>
    </w:p>
    <w:p w14:paraId="1EC744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B25C2"/>
    <w:rsid w:val="291623B3"/>
    <w:rsid w:val="4C0B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spacing w:line="240" w:lineRule="atLeast"/>
      <w:jc w:val="left"/>
    </w:pPr>
    <w:rPr>
      <w:rFonts w:ascii="Times New Roman" w:hAnsi="Times New Roman" w:eastAsia="方正仿宋_GBK" w:cs="方正仿宋_GBK"/>
      <w:sz w:val="32"/>
      <w:szCs w:val="32"/>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2025-06-09T03:47:00Z</dcterms:created>
  <dc:creator>李航</dc:creator>
  <cp:lastModifiedBy>李航</cp:lastModifiedBy>
  <dcterms:modified xsi:type="dcterms:W3CDTF">2025-06-09T03:55:45Z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4931F8D418C245CF995712F1B69F170B_11</vt:lpwstr>
  </property>
  <property fmtid="{D5CDD505-2E9C-101B-9397-08002B2CF9AE}" pid="4" name="KSOTemplateDocerSaveRecord">
    <vt:lpwstr>eyJoZGlkIjoiOWFjYTI4Y2QxZGFhZWQ3MDhhNGU4YzQ3ZGM3ZTcxZmUiLCJ1c2VySWQiOiIzNDIzMzg4NTEifQ==</vt:lpwstr>
  </property>
</Properties>
</file>