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应聘须知</w:t>
      </w:r>
    </w:p>
    <w:p>
      <w:pPr>
        <w:numPr>
          <w:ilvl w:val="0"/>
          <w:numId w:val="1"/>
        </w:num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考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核</w:t>
      </w:r>
      <w:r>
        <w:rPr>
          <w:rFonts w:hint="eastAsia" w:ascii="仿宋" w:hAnsi="仿宋" w:eastAsia="仿宋"/>
          <w:b/>
          <w:sz w:val="32"/>
          <w:szCs w:val="32"/>
        </w:rPr>
        <w:t>具体</w:t>
      </w:r>
      <w:r>
        <w:rPr>
          <w:rFonts w:ascii="仿宋" w:hAnsi="仿宋" w:eastAsia="仿宋"/>
          <w:b/>
          <w:sz w:val="32"/>
          <w:szCs w:val="32"/>
        </w:rPr>
        <w:t>内容及</w:t>
      </w:r>
      <w:r>
        <w:rPr>
          <w:rFonts w:hint="eastAsia" w:ascii="仿宋" w:hAnsi="仿宋" w:eastAsia="仿宋"/>
          <w:b/>
          <w:sz w:val="32"/>
          <w:szCs w:val="32"/>
        </w:rPr>
        <w:t>评分</w:t>
      </w:r>
      <w:r>
        <w:rPr>
          <w:rFonts w:ascii="仿宋" w:hAnsi="仿宋" w:eastAsia="仿宋"/>
          <w:b/>
          <w:sz w:val="32"/>
          <w:szCs w:val="32"/>
        </w:rPr>
        <w:t>方式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总</w:t>
      </w:r>
      <w:r>
        <w:rPr>
          <w:rFonts w:ascii="仿宋" w:hAnsi="仿宋" w:eastAsia="仿宋"/>
          <w:sz w:val="30"/>
          <w:szCs w:val="30"/>
        </w:rPr>
        <w:t>分设定为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00</w:t>
      </w:r>
      <w:r>
        <w:rPr>
          <w:rFonts w:hint="eastAsia" w:ascii="仿宋" w:hAnsi="仿宋" w:eastAsia="仿宋"/>
          <w:sz w:val="30"/>
          <w:szCs w:val="30"/>
        </w:rPr>
        <w:t>分，</w:t>
      </w:r>
      <w:r>
        <w:rPr>
          <w:rFonts w:ascii="仿宋" w:hAnsi="仿宋" w:eastAsia="仿宋"/>
          <w:sz w:val="30"/>
          <w:szCs w:val="30"/>
        </w:rPr>
        <w:t>考</w:t>
      </w:r>
      <w:r>
        <w:rPr>
          <w:rFonts w:hint="eastAsia" w:ascii="仿宋" w:hAnsi="仿宋" w:eastAsia="仿宋"/>
          <w:sz w:val="30"/>
          <w:szCs w:val="30"/>
          <w:lang w:eastAsia="zh-CN"/>
        </w:rPr>
        <w:t>试</w:t>
      </w:r>
      <w:r>
        <w:rPr>
          <w:rFonts w:ascii="仿宋" w:hAnsi="仿宋" w:eastAsia="仿宋"/>
          <w:sz w:val="30"/>
          <w:szCs w:val="30"/>
        </w:rPr>
        <w:t>内容</w:t>
      </w:r>
      <w:r>
        <w:rPr>
          <w:rFonts w:hint="eastAsia" w:ascii="仿宋" w:hAnsi="仿宋" w:eastAsia="仿宋"/>
          <w:sz w:val="30"/>
          <w:szCs w:val="30"/>
          <w:lang w:eastAsia="zh-CN"/>
        </w:rPr>
        <w:t>笔试</w:t>
      </w:r>
      <w:r>
        <w:rPr>
          <w:rFonts w:ascii="仿宋" w:hAnsi="仿宋" w:eastAsia="仿宋"/>
          <w:sz w:val="30"/>
          <w:szCs w:val="30"/>
        </w:rPr>
        <w:t>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0%，</w:t>
      </w:r>
      <w:r>
        <w:rPr>
          <w:rFonts w:hint="eastAsia" w:ascii="仿宋" w:hAnsi="仿宋" w:eastAsia="仿宋"/>
          <w:sz w:val="30"/>
          <w:szCs w:val="30"/>
          <w:lang w:eastAsia="zh-CN"/>
        </w:rPr>
        <w:t>面试</w:t>
      </w:r>
      <w:r>
        <w:rPr>
          <w:rFonts w:ascii="仿宋" w:hAnsi="仿宋" w:eastAsia="仿宋"/>
          <w:sz w:val="30"/>
          <w:szCs w:val="30"/>
        </w:rPr>
        <w:t>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0%，考核</w:t>
      </w:r>
      <w:r>
        <w:rPr>
          <w:rFonts w:ascii="仿宋" w:hAnsi="仿宋" w:eastAsia="仿宋"/>
          <w:sz w:val="30"/>
          <w:szCs w:val="30"/>
        </w:rPr>
        <w:t>过程中各项分数设定为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00</w:t>
      </w:r>
      <w:r>
        <w:rPr>
          <w:rFonts w:hint="eastAsia" w:ascii="仿宋" w:hAnsi="仿宋" w:eastAsia="仿宋"/>
          <w:sz w:val="30"/>
          <w:szCs w:val="30"/>
        </w:rPr>
        <w:t>分</w:t>
      </w:r>
      <w:r>
        <w:rPr>
          <w:rFonts w:hint="eastAsia" w:ascii="仿宋" w:hAnsi="仿宋" w:eastAsia="仿宋"/>
          <w:color w:val="auto"/>
          <w:sz w:val="30"/>
          <w:szCs w:val="30"/>
        </w:rPr>
        <w:t>。</w:t>
      </w:r>
    </w:p>
    <w:p>
      <w:pPr>
        <w:numPr>
          <w:ilvl w:val="0"/>
          <w:numId w:val="0"/>
        </w:numPr>
        <w:spacing w:line="600" w:lineRule="exact"/>
        <w:ind w:firstLine="602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/>
          <w:sz w:val="30"/>
          <w:szCs w:val="30"/>
        </w:rPr>
        <w:t>笔</w:t>
      </w:r>
      <w:r>
        <w:rPr>
          <w:rFonts w:ascii="仿宋" w:hAnsi="仿宋" w:eastAsia="仿宋"/>
          <w:b/>
          <w:sz w:val="30"/>
          <w:szCs w:val="30"/>
        </w:rPr>
        <w:t>试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　</w:t>
      </w:r>
      <w:r>
        <w:rPr>
          <w:rFonts w:hint="eastAsia" w:ascii="仿宋" w:hAnsi="仿宋" w:eastAsia="仿宋"/>
          <w:b/>
          <w:sz w:val="30"/>
          <w:szCs w:val="30"/>
        </w:rPr>
        <w:t>卷</w:t>
      </w:r>
      <w:r>
        <w:rPr>
          <w:rFonts w:ascii="仿宋" w:hAnsi="仿宋" w:eastAsia="仿宋"/>
          <w:b/>
          <w:sz w:val="30"/>
          <w:szCs w:val="30"/>
        </w:rPr>
        <w:t>面分</w:t>
      </w:r>
      <w:r>
        <w:rPr>
          <w:rFonts w:hint="eastAsia" w:ascii="仿宋" w:hAnsi="仿宋" w:eastAsia="仿宋"/>
          <w:b/>
          <w:sz w:val="30"/>
          <w:szCs w:val="30"/>
        </w:rPr>
        <w:t>100分。</w:t>
      </w:r>
      <w:r>
        <w:rPr>
          <w:rFonts w:ascii="仿宋" w:hAnsi="仿宋" w:eastAsia="仿宋"/>
          <w:sz w:val="30"/>
          <w:szCs w:val="30"/>
        </w:rPr>
        <w:t>语文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数</w:t>
      </w:r>
      <w:r>
        <w:rPr>
          <w:rFonts w:ascii="仿宋" w:hAnsi="仿宋" w:eastAsia="仿宋"/>
          <w:sz w:val="30"/>
          <w:szCs w:val="30"/>
        </w:rPr>
        <w:t>学</w:t>
      </w:r>
      <w:r>
        <w:rPr>
          <w:rFonts w:hint="eastAsia" w:ascii="仿宋" w:hAnsi="仿宋" w:eastAsia="仿宋"/>
          <w:sz w:val="30"/>
          <w:szCs w:val="30"/>
        </w:rPr>
        <w:t>及</w:t>
      </w:r>
      <w:r>
        <w:rPr>
          <w:rFonts w:hint="eastAsia" w:ascii="仿宋" w:hAnsi="仿宋" w:eastAsia="仿宋"/>
          <w:sz w:val="30"/>
          <w:szCs w:val="30"/>
          <w:lang w:eastAsia="zh-CN"/>
        </w:rPr>
        <w:t>时事政治按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4：3：3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占分值（成绩60分以上前三名进入面试）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numPr>
          <w:ilvl w:val="0"/>
          <w:numId w:val="0"/>
        </w:numPr>
        <w:spacing w:line="600" w:lineRule="exact"/>
        <w:ind w:firstLine="602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.面试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　</w:t>
      </w:r>
      <w:r>
        <w:rPr>
          <w:rFonts w:ascii="仿宋" w:hAnsi="仿宋" w:eastAsia="仿宋"/>
          <w:b/>
          <w:sz w:val="30"/>
          <w:szCs w:val="30"/>
        </w:rPr>
        <w:t>100</w:t>
      </w:r>
      <w:r>
        <w:rPr>
          <w:rFonts w:hint="eastAsia" w:ascii="仿宋" w:hAnsi="仿宋" w:eastAsia="仿宋"/>
          <w:b/>
          <w:sz w:val="30"/>
          <w:szCs w:val="30"/>
        </w:rPr>
        <w:t>分。</w:t>
      </w:r>
      <w:r>
        <w:rPr>
          <w:rFonts w:hint="eastAsia" w:ascii="仿宋" w:hAnsi="仿宋" w:eastAsia="仿宋"/>
          <w:sz w:val="30"/>
          <w:szCs w:val="30"/>
        </w:rPr>
        <w:t>现</w:t>
      </w:r>
      <w:r>
        <w:rPr>
          <w:rFonts w:ascii="仿宋" w:hAnsi="仿宋" w:eastAsia="仿宋"/>
          <w:sz w:val="30"/>
          <w:szCs w:val="30"/>
        </w:rPr>
        <w:t>场提</w:t>
      </w:r>
      <w:r>
        <w:rPr>
          <w:rFonts w:hint="eastAsia" w:ascii="仿宋" w:hAnsi="仿宋" w:eastAsia="仿宋"/>
          <w:sz w:val="30"/>
          <w:szCs w:val="30"/>
        </w:rPr>
        <w:t>问由应</w:t>
      </w:r>
      <w:r>
        <w:rPr>
          <w:rFonts w:ascii="仿宋" w:hAnsi="仿宋" w:eastAsia="仿宋"/>
          <w:sz w:val="30"/>
          <w:szCs w:val="30"/>
        </w:rPr>
        <w:t>聘人员来回答</w:t>
      </w:r>
      <w:r>
        <w:rPr>
          <w:rFonts w:hint="eastAsia" w:ascii="仿宋" w:hAnsi="仿宋" w:eastAsia="仿宋"/>
          <w:sz w:val="30"/>
          <w:szCs w:val="30"/>
        </w:rPr>
        <w:t>，招</w:t>
      </w:r>
      <w:r>
        <w:rPr>
          <w:rFonts w:ascii="仿宋" w:hAnsi="仿宋" w:eastAsia="仿宋"/>
          <w:sz w:val="30"/>
          <w:szCs w:val="30"/>
        </w:rPr>
        <w:t>聘</w:t>
      </w:r>
      <w:r>
        <w:rPr>
          <w:rFonts w:hint="eastAsia" w:ascii="仿宋" w:hAnsi="仿宋" w:eastAsia="仿宋"/>
          <w:sz w:val="30"/>
          <w:szCs w:val="30"/>
        </w:rPr>
        <w:t>工</w:t>
      </w:r>
      <w:r>
        <w:rPr>
          <w:rFonts w:ascii="仿宋" w:hAnsi="仿宋" w:eastAsia="仿宋"/>
          <w:sz w:val="30"/>
          <w:szCs w:val="30"/>
        </w:rPr>
        <w:t>作领导小组</w:t>
      </w:r>
      <w:r>
        <w:rPr>
          <w:rFonts w:hint="eastAsia" w:ascii="仿宋" w:hAnsi="仿宋" w:eastAsia="仿宋"/>
          <w:sz w:val="30"/>
          <w:szCs w:val="30"/>
        </w:rPr>
        <w:t>成</w:t>
      </w:r>
      <w:r>
        <w:rPr>
          <w:rFonts w:ascii="仿宋" w:hAnsi="仿宋" w:eastAsia="仿宋"/>
          <w:sz w:val="30"/>
          <w:szCs w:val="30"/>
        </w:rPr>
        <w:t>员</w:t>
      </w: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ascii="仿宋" w:hAnsi="仿宋" w:eastAsia="仿宋"/>
          <w:sz w:val="30"/>
          <w:szCs w:val="30"/>
        </w:rPr>
        <w:t>应聘者的回</w:t>
      </w:r>
      <w:r>
        <w:rPr>
          <w:rFonts w:hint="eastAsia" w:ascii="仿宋" w:hAnsi="仿宋" w:eastAsia="仿宋"/>
          <w:sz w:val="30"/>
          <w:szCs w:val="30"/>
        </w:rPr>
        <w:t>答</w:t>
      </w:r>
      <w:r>
        <w:rPr>
          <w:rFonts w:ascii="仿宋" w:hAnsi="仿宋" w:eastAsia="仿宋"/>
          <w:sz w:val="30"/>
          <w:szCs w:val="30"/>
        </w:rPr>
        <w:t>情况综合评分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.体</w:t>
      </w:r>
      <w:r>
        <w:rPr>
          <w:rFonts w:ascii="仿宋" w:hAnsi="仿宋" w:eastAsia="仿宋"/>
          <w:b/>
          <w:sz w:val="32"/>
          <w:szCs w:val="32"/>
        </w:rPr>
        <w:t>检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体检项目</w:t>
      </w:r>
      <w:r>
        <w:rPr>
          <w:rFonts w:ascii="仿宋" w:hAnsi="仿宋" w:eastAsia="仿宋"/>
          <w:sz w:val="32"/>
          <w:szCs w:val="32"/>
        </w:rPr>
        <w:t>全部</w:t>
      </w:r>
      <w:r>
        <w:rPr>
          <w:rFonts w:hint="eastAsia" w:ascii="仿宋" w:hAnsi="仿宋" w:eastAsia="仿宋"/>
          <w:sz w:val="32"/>
          <w:szCs w:val="32"/>
        </w:rPr>
        <w:t>合</w:t>
      </w:r>
      <w:r>
        <w:rPr>
          <w:rFonts w:ascii="仿宋" w:hAnsi="仿宋" w:eastAsia="仿宋"/>
          <w:sz w:val="32"/>
          <w:szCs w:val="32"/>
        </w:rPr>
        <w:t>格</w:t>
      </w:r>
      <w:r>
        <w:rPr>
          <w:rFonts w:hint="eastAsia" w:ascii="仿宋" w:hAnsi="仿宋" w:eastAsia="仿宋"/>
          <w:sz w:val="32"/>
          <w:szCs w:val="32"/>
        </w:rPr>
        <w:t>者，</w:t>
      </w:r>
      <w:r>
        <w:rPr>
          <w:rFonts w:hint="eastAsia" w:ascii="仿宋" w:hAnsi="仿宋" w:eastAsia="仿宋"/>
          <w:sz w:val="32"/>
          <w:szCs w:val="32"/>
          <w:lang w:eastAsia="zh-CN"/>
        </w:rPr>
        <w:t>经公示无议异后予于录用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、考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核</w:t>
      </w:r>
      <w:r>
        <w:rPr>
          <w:rFonts w:ascii="仿宋" w:hAnsi="仿宋" w:eastAsia="仿宋"/>
          <w:b/>
          <w:sz w:val="32"/>
          <w:szCs w:val="32"/>
        </w:rPr>
        <w:t>时间</w:t>
      </w:r>
      <w:r>
        <w:rPr>
          <w:rFonts w:hint="eastAsia" w:ascii="仿宋" w:hAnsi="仿宋" w:eastAsia="仿宋"/>
          <w:b/>
          <w:sz w:val="32"/>
          <w:szCs w:val="32"/>
        </w:rPr>
        <w:t>和</w:t>
      </w:r>
      <w:r>
        <w:rPr>
          <w:rFonts w:ascii="仿宋" w:hAnsi="仿宋" w:eastAsia="仿宋"/>
          <w:b/>
          <w:sz w:val="32"/>
          <w:szCs w:val="32"/>
        </w:rPr>
        <w:t>地点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ascii="仿宋" w:hAnsi="仿宋" w:eastAsia="仿宋"/>
          <w:sz w:val="32"/>
          <w:szCs w:val="32"/>
        </w:rPr>
        <w:t>的时间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地点由分公司根据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择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</w:rPr>
        <w:t>并至</w:t>
      </w:r>
      <w:r>
        <w:rPr>
          <w:rFonts w:ascii="仿宋" w:hAnsi="仿宋" w:eastAsia="仿宋"/>
          <w:sz w:val="32"/>
          <w:szCs w:val="32"/>
        </w:rPr>
        <w:t>少提前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ascii="仿宋" w:hAnsi="仿宋" w:eastAsia="仿宋"/>
          <w:sz w:val="32"/>
          <w:szCs w:val="32"/>
        </w:rPr>
        <w:t>天</w:t>
      </w:r>
      <w:r>
        <w:rPr>
          <w:rFonts w:hint="eastAsia" w:ascii="仿宋" w:hAnsi="仿宋" w:eastAsia="仿宋"/>
          <w:sz w:val="32"/>
          <w:szCs w:val="32"/>
        </w:rPr>
        <w:t>通知所</w:t>
      </w:r>
      <w:r>
        <w:rPr>
          <w:rFonts w:ascii="仿宋" w:hAnsi="仿宋" w:eastAsia="仿宋"/>
          <w:sz w:val="32"/>
          <w:szCs w:val="32"/>
        </w:rPr>
        <w:t>有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应聘人员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48569"/>
    <w:multiLevelType w:val="singleLevel"/>
    <w:tmpl w:val="77048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TYwZjQ3ZTI3OTdjY2Q0YzQ2N2M0ZWVmODNmODEifQ=="/>
  </w:docVars>
  <w:rsids>
    <w:rsidRoot w:val="00000000"/>
    <w:rsid w:val="1A3818A5"/>
    <w:rsid w:val="1FB26F9E"/>
    <w:rsid w:val="24C6096E"/>
    <w:rsid w:val="3EBF4465"/>
    <w:rsid w:val="50E36C06"/>
    <w:rsid w:val="5AE52A13"/>
    <w:rsid w:val="691E56F6"/>
    <w:rsid w:val="6AFE51AD"/>
    <w:rsid w:val="74716718"/>
    <w:rsid w:val="78A55965"/>
    <w:rsid w:val="7F9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232</Characters>
  <Lines>0</Lines>
  <Paragraphs>0</Paragraphs>
  <TotalTime>24</TotalTime>
  <ScaleCrop>false</ScaleCrop>
  <LinksUpToDate>false</LinksUpToDate>
  <CharactersWithSpaces>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13729</cp:lastModifiedBy>
  <cp:lastPrinted>2022-06-20T04:56:21Z</cp:lastPrinted>
  <dcterms:modified xsi:type="dcterms:W3CDTF">2022-06-20T04:59:53Z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34310718AB3742D9A332ADC97066CA47</vt:lpwstr>
  </property>
</Properties>
</file>